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BE3007">
      <w:pPr>
        <w:pStyle w:val="Obsah1"/>
        <w:tabs>
          <w:tab w:val="right" w:leader="dot" w:pos="8692"/>
        </w:tabs>
        <w:rPr>
          <w:rFonts w:eastAsiaTheme="minorEastAsia"/>
          <w:noProof/>
          <w:sz w:val="22"/>
          <w:szCs w:val="22"/>
          <w:lang w:eastAsia="cs-CZ"/>
        </w:rPr>
      </w:pPr>
      <w:hyperlink w:anchor="_Toc8735890" w:history="1">
        <w:r w:rsidRPr="00A62B1F">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_Toc8735890 \h </w:instrText>
        </w:r>
        <w:r>
          <w:rPr>
            <w:noProof/>
            <w:webHidden/>
          </w:rPr>
        </w:r>
        <w:r>
          <w:rPr>
            <w:noProof/>
            <w:webHidden/>
          </w:rPr>
          <w:fldChar w:fldCharType="separate"/>
        </w:r>
        <w:r w:rsidR="0031606C">
          <w:rPr>
            <w:noProof/>
            <w:webHidden/>
          </w:rPr>
          <w:t>2</w:t>
        </w:r>
        <w:r>
          <w:rPr>
            <w:noProof/>
            <w:webHidden/>
          </w:rPr>
          <w:fldChar w:fldCharType="end"/>
        </w:r>
      </w:hyperlink>
    </w:p>
    <w:p w14:paraId="10DE0FC0" w14:textId="77777777" w:rsidR="00BE3007" w:rsidRDefault="00BE3007">
      <w:pPr>
        <w:pStyle w:val="Obsah1"/>
        <w:tabs>
          <w:tab w:val="right" w:leader="dot" w:pos="8692"/>
        </w:tabs>
        <w:rPr>
          <w:rFonts w:eastAsiaTheme="minorEastAsia"/>
          <w:noProof/>
          <w:sz w:val="22"/>
          <w:szCs w:val="22"/>
          <w:lang w:eastAsia="cs-CZ"/>
        </w:rPr>
      </w:pPr>
      <w:hyperlink w:anchor="_Toc8735891" w:history="1">
        <w:r w:rsidRPr="00A62B1F">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_Toc8735891 \h </w:instrText>
        </w:r>
        <w:r>
          <w:rPr>
            <w:noProof/>
            <w:webHidden/>
          </w:rPr>
        </w:r>
        <w:r>
          <w:rPr>
            <w:noProof/>
            <w:webHidden/>
          </w:rPr>
          <w:fldChar w:fldCharType="separate"/>
        </w:r>
        <w:r w:rsidR="0031606C">
          <w:rPr>
            <w:noProof/>
            <w:webHidden/>
          </w:rPr>
          <w:t>3</w:t>
        </w:r>
        <w:r>
          <w:rPr>
            <w:noProof/>
            <w:webHidden/>
          </w:rPr>
          <w:fldChar w:fldCharType="end"/>
        </w:r>
      </w:hyperlink>
    </w:p>
    <w:p w14:paraId="320F05B4" w14:textId="77777777" w:rsidR="00BE3007" w:rsidRDefault="00BE3007">
      <w:pPr>
        <w:pStyle w:val="Obsah1"/>
        <w:tabs>
          <w:tab w:val="right" w:leader="dot" w:pos="8692"/>
        </w:tabs>
        <w:rPr>
          <w:rFonts w:eastAsiaTheme="minorEastAsia"/>
          <w:noProof/>
          <w:sz w:val="22"/>
          <w:szCs w:val="22"/>
          <w:lang w:eastAsia="cs-CZ"/>
        </w:rPr>
      </w:pPr>
      <w:hyperlink w:anchor="_Toc8735892" w:history="1">
        <w:r w:rsidRPr="00A62B1F">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_Toc8735892 \h </w:instrText>
        </w:r>
        <w:r>
          <w:rPr>
            <w:noProof/>
            <w:webHidden/>
          </w:rPr>
        </w:r>
        <w:r>
          <w:rPr>
            <w:noProof/>
            <w:webHidden/>
          </w:rPr>
          <w:fldChar w:fldCharType="separate"/>
        </w:r>
        <w:r w:rsidR="0031606C">
          <w:rPr>
            <w:noProof/>
            <w:webHidden/>
          </w:rPr>
          <w:t>3</w:t>
        </w:r>
        <w:r>
          <w:rPr>
            <w:noProof/>
            <w:webHidden/>
          </w:rPr>
          <w:fldChar w:fldCharType="end"/>
        </w:r>
      </w:hyperlink>
    </w:p>
    <w:p w14:paraId="055A92C6" w14:textId="77777777" w:rsidR="00BE3007" w:rsidRDefault="00BE3007">
      <w:pPr>
        <w:pStyle w:val="Obsah1"/>
        <w:tabs>
          <w:tab w:val="right" w:leader="dot" w:pos="8692"/>
        </w:tabs>
        <w:rPr>
          <w:rFonts w:eastAsiaTheme="minorEastAsia"/>
          <w:noProof/>
          <w:sz w:val="22"/>
          <w:szCs w:val="22"/>
          <w:lang w:eastAsia="cs-CZ"/>
        </w:rPr>
      </w:pPr>
      <w:hyperlink w:anchor="_Toc8735893" w:history="1">
        <w:r w:rsidRPr="00A62B1F">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_Toc8735893 \h </w:instrText>
        </w:r>
        <w:r>
          <w:rPr>
            <w:noProof/>
            <w:webHidden/>
          </w:rPr>
        </w:r>
        <w:r>
          <w:rPr>
            <w:noProof/>
            <w:webHidden/>
          </w:rPr>
          <w:fldChar w:fldCharType="separate"/>
        </w:r>
        <w:r w:rsidR="0031606C">
          <w:rPr>
            <w:noProof/>
            <w:webHidden/>
          </w:rPr>
          <w:t>4</w:t>
        </w:r>
        <w:r>
          <w:rPr>
            <w:noProof/>
            <w:webHidden/>
          </w:rPr>
          <w:fldChar w:fldCharType="end"/>
        </w:r>
      </w:hyperlink>
    </w:p>
    <w:p w14:paraId="7EBD7B3C" w14:textId="77777777" w:rsidR="00BE3007" w:rsidRDefault="00BE3007">
      <w:pPr>
        <w:pStyle w:val="Obsah1"/>
        <w:tabs>
          <w:tab w:val="right" w:leader="dot" w:pos="8692"/>
        </w:tabs>
        <w:rPr>
          <w:rFonts w:eastAsiaTheme="minorEastAsia"/>
          <w:noProof/>
          <w:sz w:val="22"/>
          <w:szCs w:val="22"/>
          <w:lang w:eastAsia="cs-CZ"/>
        </w:rPr>
      </w:pPr>
      <w:hyperlink w:anchor="_Toc8735894" w:history="1">
        <w:r w:rsidRPr="00A62B1F">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_Toc8735894 \h </w:instrText>
        </w:r>
        <w:r>
          <w:rPr>
            <w:noProof/>
            <w:webHidden/>
          </w:rPr>
        </w:r>
        <w:r>
          <w:rPr>
            <w:noProof/>
            <w:webHidden/>
          </w:rPr>
          <w:fldChar w:fldCharType="separate"/>
        </w:r>
        <w:r w:rsidR="0031606C">
          <w:rPr>
            <w:noProof/>
            <w:webHidden/>
          </w:rPr>
          <w:t>4</w:t>
        </w:r>
        <w:r>
          <w:rPr>
            <w:noProof/>
            <w:webHidden/>
          </w:rPr>
          <w:fldChar w:fldCharType="end"/>
        </w:r>
      </w:hyperlink>
    </w:p>
    <w:p w14:paraId="462DADAC" w14:textId="77777777" w:rsidR="00BE3007" w:rsidRDefault="00BE3007">
      <w:pPr>
        <w:pStyle w:val="Obsah1"/>
        <w:tabs>
          <w:tab w:val="right" w:leader="dot" w:pos="8692"/>
        </w:tabs>
        <w:rPr>
          <w:rFonts w:eastAsiaTheme="minorEastAsia"/>
          <w:noProof/>
          <w:sz w:val="22"/>
          <w:szCs w:val="22"/>
          <w:lang w:eastAsia="cs-CZ"/>
        </w:rPr>
      </w:pPr>
      <w:hyperlink w:anchor="_Toc8735895" w:history="1">
        <w:r w:rsidRPr="00A62B1F">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_Toc8735895 \h </w:instrText>
        </w:r>
        <w:r>
          <w:rPr>
            <w:noProof/>
            <w:webHidden/>
          </w:rPr>
        </w:r>
        <w:r>
          <w:rPr>
            <w:noProof/>
            <w:webHidden/>
          </w:rPr>
          <w:fldChar w:fldCharType="separate"/>
        </w:r>
        <w:r w:rsidR="0031606C">
          <w:rPr>
            <w:noProof/>
            <w:webHidden/>
          </w:rPr>
          <w:t>5</w:t>
        </w:r>
        <w:r>
          <w:rPr>
            <w:noProof/>
            <w:webHidden/>
          </w:rPr>
          <w:fldChar w:fldCharType="end"/>
        </w:r>
      </w:hyperlink>
    </w:p>
    <w:p w14:paraId="616C8982" w14:textId="77777777" w:rsidR="00BE3007" w:rsidRDefault="00BE3007">
      <w:pPr>
        <w:pStyle w:val="Obsah1"/>
        <w:tabs>
          <w:tab w:val="right" w:leader="dot" w:pos="8692"/>
        </w:tabs>
        <w:rPr>
          <w:rFonts w:eastAsiaTheme="minorEastAsia"/>
          <w:noProof/>
          <w:sz w:val="22"/>
          <w:szCs w:val="22"/>
          <w:lang w:eastAsia="cs-CZ"/>
        </w:rPr>
      </w:pPr>
      <w:hyperlink w:anchor="_Toc8735896" w:history="1">
        <w:r w:rsidRPr="00A62B1F">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_Toc8735896 \h </w:instrText>
        </w:r>
        <w:r>
          <w:rPr>
            <w:noProof/>
            <w:webHidden/>
          </w:rPr>
        </w:r>
        <w:r>
          <w:rPr>
            <w:noProof/>
            <w:webHidden/>
          </w:rPr>
          <w:fldChar w:fldCharType="separate"/>
        </w:r>
        <w:r w:rsidR="0031606C">
          <w:rPr>
            <w:noProof/>
            <w:webHidden/>
          </w:rPr>
          <w:t>6</w:t>
        </w:r>
        <w:r>
          <w:rPr>
            <w:noProof/>
            <w:webHidden/>
          </w:rPr>
          <w:fldChar w:fldCharType="end"/>
        </w:r>
      </w:hyperlink>
    </w:p>
    <w:p w14:paraId="1BE41AE4" w14:textId="77777777" w:rsidR="00BE3007" w:rsidRDefault="00BE3007">
      <w:pPr>
        <w:pStyle w:val="Obsah1"/>
        <w:tabs>
          <w:tab w:val="right" w:leader="dot" w:pos="8692"/>
        </w:tabs>
        <w:rPr>
          <w:rFonts w:eastAsiaTheme="minorEastAsia"/>
          <w:noProof/>
          <w:sz w:val="22"/>
          <w:szCs w:val="22"/>
          <w:lang w:eastAsia="cs-CZ"/>
        </w:rPr>
      </w:pPr>
      <w:hyperlink w:anchor="_Toc8735897" w:history="1">
        <w:r w:rsidRPr="00A62B1F">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_Toc8735897 \h </w:instrText>
        </w:r>
        <w:r>
          <w:rPr>
            <w:noProof/>
            <w:webHidden/>
          </w:rPr>
        </w:r>
        <w:r>
          <w:rPr>
            <w:noProof/>
            <w:webHidden/>
          </w:rPr>
          <w:fldChar w:fldCharType="separate"/>
        </w:r>
        <w:r w:rsidR="0031606C">
          <w:rPr>
            <w:noProof/>
            <w:webHidden/>
          </w:rPr>
          <w:t>6</w:t>
        </w:r>
        <w:r>
          <w:rPr>
            <w:noProof/>
            <w:webHidden/>
          </w:rPr>
          <w:fldChar w:fldCharType="end"/>
        </w:r>
      </w:hyperlink>
    </w:p>
    <w:p w14:paraId="18E86E6E" w14:textId="77777777" w:rsidR="00BE3007" w:rsidRDefault="00BE3007">
      <w:pPr>
        <w:pStyle w:val="Obsah1"/>
        <w:tabs>
          <w:tab w:val="right" w:leader="dot" w:pos="8692"/>
        </w:tabs>
        <w:rPr>
          <w:rFonts w:eastAsiaTheme="minorEastAsia"/>
          <w:noProof/>
          <w:sz w:val="22"/>
          <w:szCs w:val="22"/>
          <w:lang w:eastAsia="cs-CZ"/>
        </w:rPr>
      </w:pPr>
      <w:hyperlink w:anchor="_Toc8735898" w:history="1">
        <w:r w:rsidRPr="00A62B1F">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_Toc8735898 \h </w:instrText>
        </w:r>
        <w:r>
          <w:rPr>
            <w:noProof/>
            <w:webHidden/>
          </w:rPr>
        </w:r>
        <w:r>
          <w:rPr>
            <w:noProof/>
            <w:webHidden/>
          </w:rPr>
          <w:fldChar w:fldCharType="separate"/>
        </w:r>
        <w:r w:rsidR="0031606C">
          <w:rPr>
            <w:noProof/>
            <w:webHidden/>
          </w:rPr>
          <w:t>6</w:t>
        </w:r>
        <w:r>
          <w:rPr>
            <w:noProof/>
            <w:webHidden/>
          </w:rPr>
          <w:fldChar w:fldCharType="end"/>
        </w:r>
      </w:hyperlink>
    </w:p>
    <w:p w14:paraId="27E11E05" w14:textId="77777777" w:rsidR="00BE3007" w:rsidRDefault="00BE3007">
      <w:pPr>
        <w:pStyle w:val="Obsah1"/>
        <w:tabs>
          <w:tab w:val="right" w:leader="dot" w:pos="8692"/>
        </w:tabs>
        <w:rPr>
          <w:rFonts w:eastAsiaTheme="minorEastAsia"/>
          <w:noProof/>
          <w:sz w:val="22"/>
          <w:szCs w:val="22"/>
          <w:lang w:eastAsia="cs-CZ"/>
        </w:rPr>
      </w:pPr>
      <w:hyperlink w:anchor="_Toc8735899" w:history="1">
        <w:r w:rsidRPr="00A62B1F">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_Toc8735899 \h </w:instrText>
        </w:r>
        <w:r>
          <w:rPr>
            <w:noProof/>
            <w:webHidden/>
          </w:rPr>
        </w:r>
        <w:r>
          <w:rPr>
            <w:noProof/>
            <w:webHidden/>
          </w:rPr>
          <w:fldChar w:fldCharType="separate"/>
        </w:r>
        <w:r w:rsidR="0031606C">
          <w:rPr>
            <w:noProof/>
            <w:webHidden/>
          </w:rPr>
          <w:t>9</w:t>
        </w:r>
        <w:r>
          <w:rPr>
            <w:noProof/>
            <w:webHidden/>
          </w:rPr>
          <w:fldChar w:fldCharType="end"/>
        </w:r>
      </w:hyperlink>
    </w:p>
    <w:p w14:paraId="0249782B" w14:textId="77777777" w:rsidR="00BE3007" w:rsidRDefault="00BE3007">
      <w:pPr>
        <w:pStyle w:val="Obsah1"/>
        <w:tabs>
          <w:tab w:val="right" w:leader="dot" w:pos="8692"/>
        </w:tabs>
        <w:rPr>
          <w:rFonts w:eastAsiaTheme="minorEastAsia"/>
          <w:noProof/>
          <w:sz w:val="22"/>
          <w:szCs w:val="22"/>
          <w:lang w:eastAsia="cs-CZ"/>
        </w:rPr>
      </w:pPr>
      <w:hyperlink w:anchor="_Toc8735900" w:history="1">
        <w:r w:rsidRPr="00A62B1F">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_Toc8735900 \h </w:instrText>
        </w:r>
        <w:r>
          <w:rPr>
            <w:noProof/>
            <w:webHidden/>
          </w:rPr>
        </w:r>
        <w:r>
          <w:rPr>
            <w:noProof/>
            <w:webHidden/>
          </w:rPr>
          <w:fldChar w:fldCharType="separate"/>
        </w:r>
        <w:r w:rsidR="0031606C">
          <w:rPr>
            <w:noProof/>
            <w:webHidden/>
          </w:rPr>
          <w:t>9</w:t>
        </w:r>
        <w:r>
          <w:rPr>
            <w:noProof/>
            <w:webHidden/>
          </w:rPr>
          <w:fldChar w:fldCharType="end"/>
        </w:r>
      </w:hyperlink>
    </w:p>
    <w:p w14:paraId="5793AEA2" w14:textId="77777777" w:rsidR="00BE3007" w:rsidRDefault="00BE3007">
      <w:pPr>
        <w:pStyle w:val="Obsah1"/>
        <w:tabs>
          <w:tab w:val="right" w:leader="dot" w:pos="8692"/>
        </w:tabs>
        <w:rPr>
          <w:rFonts w:eastAsiaTheme="minorEastAsia"/>
          <w:noProof/>
          <w:sz w:val="22"/>
          <w:szCs w:val="22"/>
          <w:lang w:eastAsia="cs-CZ"/>
        </w:rPr>
      </w:pPr>
      <w:hyperlink w:anchor="_Toc8735901" w:history="1">
        <w:r w:rsidRPr="00A62B1F">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_Toc8735901 \h </w:instrText>
        </w:r>
        <w:r>
          <w:rPr>
            <w:noProof/>
            <w:webHidden/>
          </w:rPr>
        </w:r>
        <w:r>
          <w:rPr>
            <w:noProof/>
            <w:webHidden/>
          </w:rPr>
          <w:fldChar w:fldCharType="separate"/>
        </w:r>
        <w:r w:rsidR="0031606C">
          <w:rPr>
            <w:noProof/>
            <w:webHidden/>
          </w:rPr>
          <w:t>10</w:t>
        </w:r>
        <w:r>
          <w:rPr>
            <w:noProof/>
            <w:webHidden/>
          </w:rPr>
          <w:fldChar w:fldCharType="end"/>
        </w:r>
      </w:hyperlink>
    </w:p>
    <w:p w14:paraId="579F72B7" w14:textId="77777777" w:rsidR="00BE3007" w:rsidRDefault="00BE3007">
      <w:pPr>
        <w:pStyle w:val="Obsah1"/>
        <w:tabs>
          <w:tab w:val="right" w:leader="dot" w:pos="8692"/>
        </w:tabs>
        <w:rPr>
          <w:rFonts w:eastAsiaTheme="minorEastAsia"/>
          <w:noProof/>
          <w:sz w:val="22"/>
          <w:szCs w:val="22"/>
          <w:lang w:eastAsia="cs-CZ"/>
        </w:rPr>
      </w:pPr>
      <w:hyperlink w:anchor="_Toc8735902" w:history="1">
        <w:r w:rsidRPr="00A62B1F">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_Toc8735902 \h </w:instrText>
        </w:r>
        <w:r>
          <w:rPr>
            <w:noProof/>
            <w:webHidden/>
          </w:rPr>
        </w:r>
        <w:r>
          <w:rPr>
            <w:noProof/>
            <w:webHidden/>
          </w:rPr>
          <w:fldChar w:fldCharType="separate"/>
        </w:r>
        <w:r w:rsidR="0031606C">
          <w:rPr>
            <w:noProof/>
            <w:webHidden/>
          </w:rPr>
          <w:t>10</w:t>
        </w:r>
        <w:r>
          <w:rPr>
            <w:noProof/>
            <w:webHidden/>
          </w:rPr>
          <w:fldChar w:fldCharType="end"/>
        </w:r>
      </w:hyperlink>
    </w:p>
    <w:p w14:paraId="1B00BC9C" w14:textId="77777777" w:rsidR="00BE3007" w:rsidRDefault="00BE3007">
      <w:pPr>
        <w:pStyle w:val="Obsah1"/>
        <w:tabs>
          <w:tab w:val="right" w:leader="dot" w:pos="8692"/>
        </w:tabs>
        <w:rPr>
          <w:rFonts w:eastAsiaTheme="minorEastAsia"/>
          <w:noProof/>
          <w:sz w:val="22"/>
          <w:szCs w:val="22"/>
          <w:lang w:eastAsia="cs-CZ"/>
        </w:rPr>
      </w:pPr>
      <w:hyperlink w:anchor="_Toc8735903" w:history="1">
        <w:r w:rsidRPr="00A62B1F">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_Toc8735903 \h </w:instrText>
        </w:r>
        <w:r>
          <w:rPr>
            <w:noProof/>
            <w:webHidden/>
          </w:rPr>
        </w:r>
        <w:r>
          <w:rPr>
            <w:noProof/>
            <w:webHidden/>
          </w:rPr>
          <w:fldChar w:fldCharType="separate"/>
        </w:r>
        <w:r w:rsidR="0031606C">
          <w:rPr>
            <w:noProof/>
            <w:webHidden/>
          </w:rPr>
          <w:t>11</w:t>
        </w:r>
        <w:r>
          <w:rPr>
            <w:noProof/>
            <w:webHidden/>
          </w:rPr>
          <w:fldChar w:fldCharType="end"/>
        </w:r>
      </w:hyperlink>
    </w:p>
    <w:p w14:paraId="06507641" w14:textId="77777777" w:rsidR="00BE3007" w:rsidRDefault="00BE3007">
      <w:pPr>
        <w:pStyle w:val="Obsah1"/>
        <w:tabs>
          <w:tab w:val="right" w:leader="dot" w:pos="8692"/>
        </w:tabs>
        <w:rPr>
          <w:rFonts w:eastAsiaTheme="minorEastAsia"/>
          <w:noProof/>
          <w:sz w:val="22"/>
          <w:szCs w:val="22"/>
          <w:lang w:eastAsia="cs-CZ"/>
        </w:rPr>
      </w:pPr>
      <w:hyperlink w:anchor="_Toc8735904" w:history="1">
        <w:r w:rsidRPr="00A62B1F">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_Toc8735904 \h </w:instrText>
        </w:r>
        <w:r>
          <w:rPr>
            <w:noProof/>
            <w:webHidden/>
          </w:rPr>
        </w:r>
        <w:r>
          <w:rPr>
            <w:noProof/>
            <w:webHidden/>
          </w:rPr>
          <w:fldChar w:fldCharType="separate"/>
        </w:r>
        <w:r w:rsidR="0031606C">
          <w:rPr>
            <w:noProof/>
            <w:webHidden/>
          </w:rPr>
          <w:t>12</w:t>
        </w:r>
        <w:r>
          <w:rPr>
            <w:noProof/>
            <w:webHidden/>
          </w:rPr>
          <w:fldChar w:fldCharType="end"/>
        </w:r>
      </w:hyperlink>
    </w:p>
    <w:p w14:paraId="57D55D53" w14:textId="77777777" w:rsidR="00BE3007" w:rsidRDefault="00BE3007">
      <w:pPr>
        <w:pStyle w:val="Obsah1"/>
        <w:tabs>
          <w:tab w:val="right" w:leader="dot" w:pos="8692"/>
        </w:tabs>
        <w:rPr>
          <w:rFonts w:eastAsiaTheme="minorEastAsia"/>
          <w:noProof/>
          <w:sz w:val="22"/>
          <w:szCs w:val="22"/>
          <w:lang w:eastAsia="cs-CZ"/>
        </w:rPr>
      </w:pPr>
      <w:hyperlink w:anchor="_Toc8735905" w:history="1">
        <w:r w:rsidRPr="00A62B1F">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_Toc8735905 \h </w:instrText>
        </w:r>
        <w:r>
          <w:rPr>
            <w:noProof/>
            <w:webHidden/>
          </w:rPr>
        </w:r>
        <w:r>
          <w:rPr>
            <w:noProof/>
            <w:webHidden/>
          </w:rPr>
          <w:fldChar w:fldCharType="separate"/>
        </w:r>
        <w:r w:rsidR="0031606C">
          <w:rPr>
            <w:noProof/>
            <w:webHidden/>
          </w:rPr>
          <w:t>13</w:t>
        </w:r>
        <w:r>
          <w:rPr>
            <w:noProof/>
            <w:webHidden/>
          </w:rPr>
          <w:fldChar w:fldCharType="end"/>
        </w:r>
      </w:hyperlink>
    </w:p>
    <w:p w14:paraId="2F6A1E75" w14:textId="77777777" w:rsidR="00BE3007" w:rsidRDefault="00BE3007">
      <w:pPr>
        <w:pStyle w:val="Obsah1"/>
        <w:tabs>
          <w:tab w:val="right" w:leader="dot" w:pos="8692"/>
        </w:tabs>
        <w:rPr>
          <w:rFonts w:eastAsiaTheme="minorEastAsia"/>
          <w:noProof/>
          <w:sz w:val="22"/>
          <w:szCs w:val="22"/>
          <w:lang w:eastAsia="cs-CZ"/>
        </w:rPr>
      </w:pPr>
      <w:hyperlink w:anchor="_Toc8735906" w:history="1">
        <w:r w:rsidRPr="00A62B1F">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_Toc8735906 \h </w:instrText>
        </w:r>
        <w:r>
          <w:rPr>
            <w:noProof/>
            <w:webHidden/>
          </w:rPr>
        </w:r>
        <w:r>
          <w:rPr>
            <w:noProof/>
            <w:webHidden/>
          </w:rPr>
          <w:fldChar w:fldCharType="separate"/>
        </w:r>
        <w:r w:rsidR="0031606C">
          <w:rPr>
            <w:noProof/>
            <w:webHidden/>
          </w:rPr>
          <w:t>13</w:t>
        </w:r>
        <w:r>
          <w:rPr>
            <w:noProof/>
            <w:webHidden/>
          </w:rPr>
          <w:fldChar w:fldCharType="end"/>
        </w:r>
      </w:hyperlink>
    </w:p>
    <w:p w14:paraId="151F3829" w14:textId="77777777" w:rsidR="00BE3007" w:rsidRDefault="00BE3007">
      <w:pPr>
        <w:pStyle w:val="Obsah1"/>
        <w:tabs>
          <w:tab w:val="right" w:leader="dot" w:pos="8692"/>
        </w:tabs>
        <w:rPr>
          <w:rFonts w:eastAsiaTheme="minorEastAsia"/>
          <w:noProof/>
          <w:sz w:val="22"/>
          <w:szCs w:val="22"/>
          <w:lang w:eastAsia="cs-CZ"/>
        </w:rPr>
      </w:pPr>
      <w:hyperlink w:anchor="_Toc8735907" w:history="1">
        <w:r w:rsidRPr="00A62B1F">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_Toc8735907 \h </w:instrText>
        </w:r>
        <w:r>
          <w:rPr>
            <w:noProof/>
            <w:webHidden/>
          </w:rPr>
        </w:r>
        <w:r>
          <w:rPr>
            <w:noProof/>
            <w:webHidden/>
          </w:rPr>
          <w:fldChar w:fldCharType="separate"/>
        </w:r>
        <w:r w:rsidR="0031606C">
          <w:rPr>
            <w:noProof/>
            <w:webHidden/>
          </w:rPr>
          <w:t>14</w:t>
        </w:r>
        <w:r>
          <w:rPr>
            <w:noProof/>
            <w:webHidden/>
          </w:rPr>
          <w:fldChar w:fldCharType="end"/>
        </w:r>
      </w:hyperlink>
    </w:p>
    <w:p w14:paraId="69BA4593" w14:textId="77777777" w:rsidR="00BE3007" w:rsidRDefault="00BE3007">
      <w:pPr>
        <w:pStyle w:val="Obsah1"/>
        <w:tabs>
          <w:tab w:val="right" w:leader="dot" w:pos="8692"/>
        </w:tabs>
        <w:rPr>
          <w:rFonts w:eastAsiaTheme="minorEastAsia"/>
          <w:noProof/>
          <w:sz w:val="22"/>
          <w:szCs w:val="22"/>
          <w:lang w:eastAsia="cs-CZ"/>
        </w:rPr>
      </w:pPr>
      <w:hyperlink w:anchor="_Toc8735908" w:history="1">
        <w:r w:rsidRPr="00A62B1F">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_Toc8735908 \h </w:instrText>
        </w:r>
        <w:r>
          <w:rPr>
            <w:noProof/>
            <w:webHidden/>
          </w:rPr>
        </w:r>
        <w:r>
          <w:rPr>
            <w:noProof/>
            <w:webHidden/>
          </w:rPr>
          <w:fldChar w:fldCharType="separate"/>
        </w:r>
        <w:r w:rsidR="0031606C">
          <w:rPr>
            <w:noProof/>
            <w:webHidden/>
          </w:rPr>
          <w:t>14</w:t>
        </w:r>
        <w:r>
          <w:rPr>
            <w:noProof/>
            <w:webHidden/>
          </w:rPr>
          <w:fldChar w:fldCharType="end"/>
        </w:r>
      </w:hyperlink>
    </w:p>
    <w:p w14:paraId="2A0BF996" w14:textId="77777777" w:rsidR="00BE3007" w:rsidRDefault="00BE3007">
      <w:pPr>
        <w:pStyle w:val="Obsah1"/>
        <w:tabs>
          <w:tab w:val="right" w:leader="dot" w:pos="8692"/>
        </w:tabs>
        <w:rPr>
          <w:rFonts w:eastAsiaTheme="minorEastAsia"/>
          <w:noProof/>
          <w:sz w:val="22"/>
          <w:szCs w:val="22"/>
          <w:lang w:eastAsia="cs-CZ"/>
        </w:rPr>
      </w:pPr>
      <w:hyperlink w:anchor="_Toc8735909" w:history="1">
        <w:r w:rsidRPr="00A62B1F">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_Toc8735909 \h </w:instrText>
        </w:r>
        <w:r>
          <w:rPr>
            <w:noProof/>
            <w:webHidden/>
          </w:rPr>
        </w:r>
        <w:r>
          <w:rPr>
            <w:noProof/>
            <w:webHidden/>
          </w:rPr>
          <w:fldChar w:fldCharType="separate"/>
        </w:r>
        <w:r w:rsidR="0031606C">
          <w:rPr>
            <w:noProof/>
            <w:webHidden/>
          </w:rPr>
          <w:t>15</w:t>
        </w:r>
        <w:r>
          <w:rPr>
            <w:noProof/>
            <w:webHidden/>
          </w:rPr>
          <w:fldChar w:fldCharType="end"/>
        </w:r>
      </w:hyperlink>
    </w:p>
    <w:p w14:paraId="2872B986" w14:textId="77777777" w:rsidR="00BE3007" w:rsidRDefault="00BE3007">
      <w:pPr>
        <w:pStyle w:val="Obsah1"/>
        <w:tabs>
          <w:tab w:val="right" w:leader="dot" w:pos="8692"/>
        </w:tabs>
        <w:rPr>
          <w:rFonts w:eastAsiaTheme="minorEastAsia"/>
          <w:noProof/>
          <w:sz w:val="22"/>
          <w:szCs w:val="22"/>
          <w:lang w:eastAsia="cs-CZ"/>
        </w:rPr>
      </w:pPr>
      <w:hyperlink w:anchor="_Toc8735910" w:history="1">
        <w:r w:rsidRPr="00A62B1F">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_Toc8735910 \h </w:instrText>
        </w:r>
        <w:r>
          <w:rPr>
            <w:noProof/>
            <w:webHidden/>
          </w:rPr>
        </w:r>
        <w:r>
          <w:rPr>
            <w:noProof/>
            <w:webHidden/>
          </w:rPr>
          <w:fldChar w:fldCharType="separate"/>
        </w:r>
        <w:r w:rsidR="0031606C">
          <w:rPr>
            <w:noProof/>
            <w:webHidden/>
          </w:rPr>
          <w:t>15</w:t>
        </w:r>
        <w:r>
          <w:rPr>
            <w:noProof/>
            <w:webHidden/>
          </w:rPr>
          <w:fldChar w:fldCharType="end"/>
        </w:r>
      </w:hyperlink>
    </w:p>
    <w:p w14:paraId="54440ED6" w14:textId="77777777" w:rsidR="00BE3007" w:rsidRDefault="00BE3007">
      <w:pPr>
        <w:pStyle w:val="Obsah1"/>
        <w:tabs>
          <w:tab w:val="right" w:leader="dot" w:pos="8692"/>
        </w:tabs>
        <w:rPr>
          <w:rFonts w:eastAsiaTheme="minorEastAsia"/>
          <w:noProof/>
          <w:sz w:val="22"/>
          <w:szCs w:val="22"/>
          <w:lang w:eastAsia="cs-CZ"/>
        </w:rPr>
      </w:pPr>
      <w:hyperlink w:anchor="_Toc8735911" w:history="1">
        <w:r w:rsidRPr="00A62B1F">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_Toc8735911 \h </w:instrText>
        </w:r>
        <w:r>
          <w:rPr>
            <w:noProof/>
            <w:webHidden/>
          </w:rPr>
        </w:r>
        <w:r>
          <w:rPr>
            <w:noProof/>
            <w:webHidden/>
          </w:rPr>
          <w:fldChar w:fldCharType="separate"/>
        </w:r>
        <w:r w:rsidR="0031606C">
          <w:rPr>
            <w:noProof/>
            <w:webHidden/>
          </w:rPr>
          <w:t>16</w:t>
        </w:r>
        <w:r>
          <w:rPr>
            <w:noProof/>
            <w:webHidden/>
          </w:rPr>
          <w:fldChar w:fldCharType="end"/>
        </w:r>
      </w:hyperlink>
    </w:p>
    <w:p w14:paraId="51FA1AAE" w14:textId="77777777" w:rsidR="00BE3007" w:rsidRDefault="00BE3007">
      <w:pPr>
        <w:pStyle w:val="Obsah1"/>
        <w:tabs>
          <w:tab w:val="right" w:leader="dot" w:pos="8692"/>
        </w:tabs>
        <w:rPr>
          <w:rFonts w:eastAsiaTheme="minorEastAsia"/>
          <w:noProof/>
          <w:sz w:val="22"/>
          <w:szCs w:val="22"/>
          <w:lang w:eastAsia="cs-CZ"/>
        </w:rPr>
      </w:pPr>
      <w:hyperlink w:anchor="_Toc8735912" w:history="1">
        <w:r w:rsidRPr="00A62B1F">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_Toc8735912 \h </w:instrText>
        </w:r>
        <w:r>
          <w:rPr>
            <w:noProof/>
            <w:webHidden/>
          </w:rPr>
        </w:r>
        <w:r>
          <w:rPr>
            <w:noProof/>
            <w:webHidden/>
          </w:rPr>
          <w:fldChar w:fldCharType="separate"/>
        </w:r>
        <w:r w:rsidR="0031606C">
          <w:rPr>
            <w:noProof/>
            <w:webHidden/>
          </w:rPr>
          <w:t>17</w:t>
        </w:r>
        <w:r>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0A798F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xml:space="preserve">– zákon č. </w:t>
      </w:r>
      <w:r w:rsidR="007F20D3">
        <w:rPr>
          <w:rFonts w:ascii="Verdana" w:hAnsi="Verdana"/>
        </w:rPr>
        <w:t>2</w:t>
      </w:r>
      <w:r w:rsidR="007F20D3" w:rsidRPr="00D42D1F">
        <w:rPr>
          <w:rFonts w:ascii="Verdana" w:hAnsi="Verdana"/>
        </w:rPr>
        <w:t>83/20</w:t>
      </w:r>
      <w:r w:rsidR="007F20D3">
        <w:rPr>
          <w:rFonts w:ascii="Verdana" w:hAnsi="Verdana"/>
        </w:rPr>
        <w:t>21</w:t>
      </w:r>
      <w:r w:rsidR="007F20D3" w:rsidRPr="00D42D1F">
        <w:rPr>
          <w:rFonts w:ascii="Verdana" w:hAnsi="Verdana"/>
        </w:rPr>
        <w:t xml:space="preserve"> Sb., </w:t>
      </w:r>
      <w:r w:rsidR="007F20D3">
        <w:rPr>
          <w:rFonts w:ascii="Verdana" w:hAnsi="Verdana"/>
        </w:rPr>
        <w:t>stavební zákon</w:t>
      </w:r>
      <w:r w:rsidR="007F20D3" w:rsidRPr="00D42D1F">
        <w:rPr>
          <w:rFonts w:ascii="Verdana" w:hAnsi="Verdana"/>
        </w:rPr>
        <w:t>, ve znění pozdějších předpisů</w:t>
      </w:r>
      <w:r w:rsidRPr="00126412">
        <w:rPr>
          <w:rFonts w:eastAsia="Times New Roman" w:cs="Times New Roman"/>
          <w:lang w:eastAsia="cs-CZ"/>
        </w:rPr>
        <w:t>.</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35939DF3"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7F20D3">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2"/>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295368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65BA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8735894"/>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8735895"/>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EEA17B3" w14:textId="03624AE5" w:rsidR="007F20D3" w:rsidRDefault="00C34FBD" w:rsidP="007F20D3">
      <w:pPr>
        <w:numPr>
          <w:ilvl w:val="0"/>
          <w:numId w:val="16"/>
        </w:numPr>
        <w:spacing w:after="0" w:line="276" w:lineRule="auto"/>
        <w:jc w:val="both"/>
        <w:rPr>
          <w:rFonts w:ascii="Verdana" w:hAnsi="Verdana"/>
        </w:rPr>
      </w:pPr>
      <w:r w:rsidRPr="00126412">
        <w:rPr>
          <w:rFonts w:eastAsia="Times New Roman" w:cs="Times New Roman"/>
          <w:lang w:eastAsia="cs-CZ"/>
        </w:rPr>
        <w:t xml:space="preserve">Výzvu k úhradě je </w:t>
      </w:r>
      <w:r>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2</w:t>
      </w:r>
      <w:r>
        <w:rPr>
          <w:rFonts w:eastAsia="Times New Roman" w:cs="Times New Roman"/>
          <w:lang w:eastAsia="cs-CZ"/>
        </w:rPr>
        <w:t>6</w:t>
      </w:r>
      <w:r w:rsidRPr="00126412">
        <w:rPr>
          <w:rFonts w:eastAsia="Times New Roman" w:cs="Times New Roman"/>
          <w:lang w:eastAsia="cs-CZ"/>
        </w:rPr>
        <w:t xml:space="preserve"> Obchodních podmínek</w:t>
      </w:r>
      <w:r w:rsidR="007F20D3">
        <w:rPr>
          <w:rFonts w:ascii="Verdana" w:hAnsi="Verdana"/>
        </w:rPr>
        <w:t>.</w:t>
      </w:r>
    </w:p>
    <w:p w14:paraId="059C1E0D" w14:textId="77777777" w:rsidR="007F20D3" w:rsidRPr="00E00E27" w:rsidRDefault="007F20D3" w:rsidP="007F20D3">
      <w:pPr>
        <w:numPr>
          <w:ilvl w:val="0"/>
          <w:numId w:val="16"/>
        </w:numPr>
        <w:spacing w:after="0" w:line="276" w:lineRule="auto"/>
        <w:jc w:val="both"/>
        <w:rPr>
          <w:rFonts w:ascii="Verdana" w:hAnsi="Verdana"/>
        </w:rPr>
      </w:pPr>
      <w:r w:rsidRPr="00E00E27">
        <w:rPr>
          <w:rFonts w:ascii="Verdana" w:hAnsi="Verdana"/>
        </w:rPr>
        <w:t>Výzvy k úhradě, vč. všech příloh, budou Objednateli zasílány následovně:</w:t>
      </w:r>
    </w:p>
    <w:p w14:paraId="51397B0A" w14:textId="77777777" w:rsidR="007F20D3" w:rsidRPr="0007662E" w:rsidRDefault="007F20D3" w:rsidP="007F20D3">
      <w:pPr>
        <w:numPr>
          <w:ilvl w:val="1"/>
          <w:numId w:val="16"/>
        </w:numPr>
        <w:spacing w:after="0" w:line="276" w:lineRule="auto"/>
        <w:jc w:val="both"/>
        <w:rPr>
          <w:rFonts w:ascii="Verdana" w:hAnsi="Verdana"/>
        </w:rPr>
      </w:pPr>
      <w:r w:rsidRPr="0007662E">
        <w:rPr>
          <w:rFonts w:ascii="Verdana" w:hAnsi="Verdana"/>
        </w:rPr>
        <w:t>v digitální podobě na e-mailovou adresu ePodatelnaCFU@spravazeleznic.cz, nebo</w:t>
      </w:r>
    </w:p>
    <w:p w14:paraId="25320FD1" w14:textId="77777777" w:rsidR="007F20D3" w:rsidRPr="0007662E" w:rsidRDefault="007F20D3" w:rsidP="007F20D3">
      <w:pPr>
        <w:numPr>
          <w:ilvl w:val="1"/>
          <w:numId w:val="16"/>
        </w:numPr>
        <w:spacing w:after="0" w:line="276" w:lineRule="auto"/>
        <w:jc w:val="both"/>
        <w:rPr>
          <w:rFonts w:ascii="Verdana" w:hAnsi="Verdana"/>
        </w:rPr>
      </w:pPr>
      <w:r w:rsidRPr="0007662E">
        <w:rPr>
          <w:rFonts w:ascii="Verdana" w:hAnsi="Verdana"/>
        </w:rPr>
        <w:t>v digitální podobě do datové schránky s identifikátorem Uccchjm, nebo</w:t>
      </w:r>
    </w:p>
    <w:p w14:paraId="0C958EF5" w14:textId="77777777" w:rsidR="007F20D3" w:rsidRPr="0007662E" w:rsidRDefault="007F20D3" w:rsidP="007F20D3">
      <w:pPr>
        <w:numPr>
          <w:ilvl w:val="1"/>
          <w:numId w:val="16"/>
        </w:numPr>
        <w:spacing w:after="0" w:line="276" w:lineRule="auto"/>
        <w:jc w:val="both"/>
        <w:rPr>
          <w:rFonts w:ascii="Verdana" w:hAnsi="Verdana"/>
        </w:rPr>
      </w:pPr>
      <w:r w:rsidRPr="0007662E">
        <w:rPr>
          <w:rFonts w:ascii="Verdana" w:hAnsi="Verdana"/>
        </w:rPr>
        <w:t xml:space="preserve">v listinné podobě </w:t>
      </w:r>
      <w:r w:rsidRPr="00301E05">
        <w:rPr>
          <w:rFonts w:ascii="Verdana" w:hAnsi="Verdana"/>
          <w:b/>
          <w:bCs/>
        </w:rPr>
        <w:t>ve dvou vyhotoveních</w:t>
      </w:r>
      <w:r w:rsidRPr="0007662E">
        <w:rPr>
          <w:rFonts w:ascii="Verdana" w:hAnsi="Verdana"/>
        </w:rPr>
        <w:t xml:space="preserve"> na adresu Správa železnic, státní organizace, Centrální finanční účtárna Čechy, Náměstí Jana Pernera 217, 530 02 Pardubice, nebo</w:t>
      </w:r>
    </w:p>
    <w:p w14:paraId="609A1229" w14:textId="77777777" w:rsidR="007F20D3" w:rsidRPr="0007662E" w:rsidRDefault="007F20D3" w:rsidP="007F20D3">
      <w:pPr>
        <w:numPr>
          <w:ilvl w:val="1"/>
          <w:numId w:val="16"/>
        </w:numPr>
        <w:spacing w:after="0" w:line="276" w:lineRule="auto"/>
        <w:jc w:val="both"/>
        <w:rPr>
          <w:rFonts w:ascii="Verdana" w:hAnsi="Verdana"/>
        </w:rPr>
      </w:pPr>
      <w:r w:rsidRPr="0007662E">
        <w:rPr>
          <w:rFonts w:ascii="Verdana" w:hAnsi="Verdana"/>
        </w:rPr>
        <w:t xml:space="preserve">prostřednictvím kontaktního formuláře na webových stránkách Objednatele https://www.spravazeleznic.cz/kontakty/podatelna.  </w:t>
      </w:r>
    </w:p>
    <w:p w14:paraId="53CF8ADB" w14:textId="11B7A1D6" w:rsidR="00126412" w:rsidRPr="00126412" w:rsidRDefault="007F20D3" w:rsidP="007F20D3">
      <w:pPr>
        <w:overflowPunct w:val="0"/>
        <w:autoSpaceDE w:val="0"/>
        <w:autoSpaceDN w:val="0"/>
        <w:adjustRightInd w:val="0"/>
        <w:spacing w:after="0" w:line="276" w:lineRule="auto"/>
        <w:ind w:left="567"/>
        <w:textAlignment w:val="baseline"/>
        <w:rPr>
          <w:rFonts w:eastAsia="Times New Roman" w:cs="Times New Roman"/>
          <w:lang w:eastAsia="cs-CZ"/>
        </w:rPr>
      </w:pPr>
      <w:r w:rsidRPr="00E00E27">
        <w:rPr>
          <w:rFonts w:ascii="Verdana" w:hAnsi="Verdana"/>
        </w:rPr>
        <w:t>Objednatel upřednostňuje příjem Výzev k úhradě v digitální podobě ve formátu PDF/A, ISO 19005, min. verze PDF/A-2b, na výše uvedené emailové adrese. V případě, že je Výzva k úhradě zasílána na výše uvedenou e-mailovou adresu, považuje se za doručenou po obdržení notifikace doručení, která je automaticky odesílána odesílateli.</w:t>
      </w:r>
    </w:p>
    <w:p w14:paraId="5C0EE872" w14:textId="6222DC8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7F20D3">
        <w:rPr>
          <w:rFonts w:eastAsia="Times New Roman" w:cs="Times New Roman"/>
          <w:lang w:eastAsia="cs-CZ"/>
        </w:rPr>
        <w:fldChar w:fldCharType="begin"/>
      </w:r>
      <w:r w:rsidR="007F20D3">
        <w:rPr>
          <w:rFonts w:eastAsia="Times New Roman" w:cs="Times New Roman"/>
          <w:lang w:eastAsia="cs-CZ"/>
        </w:rPr>
        <w:instrText xml:space="preserve"> REF _Ref381365176 \r \h </w:instrText>
      </w:r>
      <w:r w:rsidR="007F20D3">
        <w:rPr>
          <w:rFonts w:eastAsia="Times New Roman" w:cs="Times New Roman"/>
          <w:lang w:eastAsia="cs-CZ"/>
        </w:rPr>
      </w:r>
      <w:r w:rsidR="007F20D3">
        <w:rPr>
          <w:rFonts w:eastAsia="Times New Roman" w:cs="Times New Roman"/>
          <w:lang w:eastAsia="cs-CZ"/>
        </w:rPr>
        <w:fldChar w:fldCharType="separate"/>
      </w:r>
      <w:r w:rsidR="00C34FBD">
        <w:rPr>
          <w:rFonts w:eastAsia="Times New Roman" w:cs="Times New Roman"/>
          <w:lang w:eastAsia="cs-CZ"/>
        </w:rPr>
        <w:t>26</w:t>
      </w:r>
      <w:r w:rsidR="007F20D3">
        <w:rPr>
          <w:rFonts w:eastAsia="Times New Roman" w:cs="Times New Roman"/>
          <w:lang w:eastAsia="cs-CZ"/>
        </w:rPr>
        <w:fldChar w:fldCharType="end"/>
      </w:r>
      <w:r w:rsidRPr="00126412">
        <w:rPr>
          <w:rFonts w:eastAsia="Times New Roman" w:cs="Times New Roman"/>
          <w:lang w:eastAsia="cs-CZ"/>
        </w:rPr>
        <w:t xml:space="preserve">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985C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8735896"/>
      <w:r w:rsidRPr="00126412">
        <w:rPr>
          <w:rFonts w:eastAsia="Times New Roman" w:cs="Times New Roman"/>
          <w:b/>
          <w:lang w:eastAsia="cs-CZ"/>
        </w:rPr>
        <w:t>MÍSTO PLNĚNÍ</w:t>
      </w:r>
      <w:bookmarkEnd w:id="10"/>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7"/>
      <w:r w:rsidRPr="00126412">
        <w:rPr>
          <w:rFonts w:eastAsia="Times New Roman" w:cs="Times New Roman"/>
          <w:b/>
          <w:lang w:eastAsia="cs-CZ"/>
        </w:rPr>
        <w:t>DOBA PLNĚNÍ</w:t>
      </w:r>
      <w:bookmarkEnd w:id="11"/>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w:t>
      </w:r>
      <w:r w:rsidRPr="00126412">
        <w:rPr>
          <w:rFonts w:eastAsia="Times New Roman" w:cs="Times New Roman"/>
          <w:lang w:eastAsia="cs-CZ"/>
        </w:rPr>
        <w:lastRenderedPageBreak/>
        <w:t xml:space="preserve">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9"/>
      <w:r w:rsidRPr="00126412">
        <w:rPr>
          <w:rFonts w:eastAsia="Times New Roman" w:cs="Times New Roman"/>
          <w:b/>
          <w:lang w:eastAsia="cs-CZ"/>
        </w:rPr>
        <w:t>ZKUŠEBNÍ PROVOZ</w:t>
      </w:r>
      <w:bookmarkEnd w:id="14"/>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009BCF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w:t>
      </w:r>
      <w:r w:rsidRPr="00126412">
        <w:rPr>
          <w:rFonts w:eastAsia="Times New Roman" w:cs="Times New Roman"/>
          <w:lang w:eastAsia="cs-CZ"/>
        </w:rPr>
        <w:lastRenderedPageBreak/>
        <w:t xml:space="preserve">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07FD89E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1"/>
      <w:r w:rsidRPr="00126412">
        <w:rPr>
          <w:rFonts w:eastAsia="Times New Roman" w:cs="Times New Roman"/>
          <w:b/>
          <w:lang w:eastAsia="cs-CZ"/>
        </w:rPr>
        <w:t>PODDODAVATELÉ</w:t>
      </w:r>
      <w:bookmarkEnd w:id="16"/>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8735902"/>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67C79EC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36BDF3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735903"/>
      <w:r w:rsidRPr="00126412">
        <w:rPr>
          <w:rFonts w:eastAsia="Times New Roman" w:cs="Times New Roman"/>
          <w:b/>
          <w:lang w:eastAsia="cs-CZ"/>
        </w:rPr>
        <w:lastRenderedPageBreak/>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36ABC93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735904"/>
      <w:r w:rsidRPr="00126412">
        <w:rPr>
          <w:rFonts w:eastAsia="Times New Roman" w:cs="Times New Roman"/>
          <w:b/>
          <w:lang w:eastAsia="cs-CZ"/>
        </w:rPr>
        <w:t>VADY PLNĚNÍ A ZÁRUKA</w:t>
      </w:r>
      <w:bookmarkEnd w:id="27"/>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77FAA8D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34FBD">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34FBD">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249E59D7"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34FBD">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34FBD">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8735905"/>
      <w:r w:rsidRPr="00126412">
        <w:rPr>
          <w:rFonts w:eastAsia="Times New Roman" w:cs="Times New Roman"/>
          <w:b/>
          <w:lang w:eastAsia="cs-CZ"/>
        </w:rPr>
        <w:t>UPLATNĚNÍ PRÁV Z VADNÉHO PLNĚNÍ</w:t>
      </w:r>
      <w:bookmarkEnd w:id="31"/>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830B9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8735906"/>
      <w:r w:rsidRPr="00126412">
        <w:rPr>
          <w:rFonts w:eastAsia="Times New Roman" w:cs="Times New Roman"/>
          <w:b/>
          <w:lang w:eastAsia="cs-CZ"/>
        </w:rPr>
        <w:t>PODMÍNKY ODSTRANĚNÍ VAD</w:t>
      </w:r>
      <w:bookmarkEnd w:id="34"/>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71F8F54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8735907"/>
      <w:r w:rsidRPr="00126412">
        <w:rPr>
          <w:rFonts w:eastAsia="Times New Roman" w:cs="Times New Roman"/>
          <w:b/>
          <w:lang w:eastAsia="cs-CZ"/>
        </w:rPr>
        <w:t>POJIŠTĚNÍ</w:t>
      </w:r>
      <w:bookmarkEnd w:id="37"/>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8735908"/>
      <w:r w:rsidRPr="00126412">
        <w:rPr>
          <w:rFonts w:eastAsia="Times New Roman" w:cs="Times New Roman"/>
          <w:b/>
          <w:lang w:eastAsia="cs-CZ"/>
        </w:rPr>
        <w:t>DUŠEVNÍ VLASTNICTVÍ</w:t>
      </w:r>
      <w:bookmarkEnd w:id="40"/>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9"/>
      <w:r w:rsidRPr="00126412">
        <w:rPr>
          <w:rFonts w:eastAsia="Times New Roman" w:cs="Times New Roman"/>
          <w:b/>
          <w:lang w:eastAsia="cs-CZ"/>
        </w:rPr>
        <w:t>SANKCE</w:t>
      </w:r>
      <w:bookmarkEnd w:id="41"/>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w:t>
      </w:r>
      <w:r w:rsidRPr="00126412">
        <w:rPr>
          <w:rFonts w:eastAsia="Times New Roman" w:cs="Times New Roman"/>
          <w:lang w:eastAsia="cs-CZ"/>
        </w:rPr>
        <w:lastRenderedPageBreak/>
        <w:t xml:space="preserve">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490B9B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34FB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2"/>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w:t>
      </w:r>
      <w:r w:rsidR="00126412" w:rsidRPr="00126412">
        <w:rPr>
          <w:rFonts w:eastAsia="Times New Roman" w:cs="Times New Roman"/>
          <w:lang w:eastAsia="cs-CZ"/>
        </w:rPr>
        <w:lastRenderedPageBreak/>
        <w:t xml:space="preserve">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38946" w14:textId="77777777" w:rsidR="00E54DA3" w:rsidRDefault="00E54DA3" w:rsidP="00962258">
      <w:pPr>
        <w:spacing w:after="0" w:line="240" w:lineRule="auto"/>
      </w:pPr>
      <w:r>
        <w:separator/>
      </w:r>
    </w:p>
  </w:endnote>
  <w:endnote w:type="continuationSeparator" w:id="0">
    <w:p w14:paraId="5B6D54F1" w14:textId="77777777" w:rsidR="00E54DA3" w:rsidRDefault="00E54D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1DCC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A4D089"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81B9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F3984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685A5" w14:textId="77777777" w:rsidR="00E54DA3" w:rsidRDefault="00E54DA3" w:rsidP="00962258">
      <w:pPr>
        <w:spacing w:after="0" w:line="240" w:lineRule="auto"/>
      </w:pPr>
      <w:r>
        <w:separator/>
      </w:r>
    </w:p>
  </w:footnote>
  <w:footnote w:type="continuationSeparator" w:id="0">
    <w:p w14:paraId="0ED377E2" w14:textId="77777777" w:rsidR="00E54DA3" w:rsidRDefault="00E54D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4442582">
    <w:abstractNumId w:val="4"/>
  </w:num>
  <w:num w:numId="2" w16cid:durableId="261380855">
    <w:abstractNumId w:val="2"/>
  </w:num>
  <w:num w:numId="3" w16cid:durableId="1668904829">
    <w:abstractNumId w:val="6"/>
  </w:num>
  <w:num w:numId="4" w16cid:durableId="280455871">
    <w:abstractNumId w:val="14"/>
  </w:num>
  <w:num w:numId="5" w16cid:durableId="796529606">
    <w:abstractNumId w:val="8"/>
  </w:num>
  <w:num w:numId="6" w16cid:durableId="1029524092">
    <w:abstractNumId w:val="1"/>
  </w:num>
  <w:num w:numId="7" w16cid:durableId="1247957360">
    <w:abstractNumId w:val="9"/>
  </w:num>
  <w:num w:numId="8" w16cid:durableId="606501111">
    <w:abstractNumId w:val="16"/>
  </w:num>
  <w:num w:numId="9" w16cid:durableId="1275016782">
    <w:abstractNumId w:val="10"/>
  </w:num>
  <w:num w:numId="10" w16cid:durableId="784467344">
    <w:abstractNumId w:val="7"/>
  </w:num>
  <w:num w:numId="11" w16cid:durableId="1342316548">
    <w:abstractNumId w:val="3"/>
  </w:num>
  <w:num w:numId="12" w16cid:durableId="2022857116">
    <w:abstractNumId w:val="11"/>
  </w:num>
  <w:num w:numId="13" w16cid:durableId="931356838">
    <w:abstractNumId w:val="13"/>
  </w:num>
  <w:num w:numId="14" w16cid:durableId="507132996">
    <w:abstractNumId w:val="5"/>
  </w:num>
  <w:num w:numId="15" w16cid:durableId="63455136">
    <w:abstractNumId w:val="17"/>
  </w:num>
  <w:num w:numId="16" w16cid:durableId="1892887225">
    <w:abstractNumId w:val="15"/>
  </w:num>
  <w:num w:numId="17" w16cid:durableId="1113982960">
    <w:abstractNumId w:val="12"/>
  </w:num>
  <w:num w:numId="18" w16cid:durableId="149402944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19785C"/>
    <w:rsid w:val="00206761"/>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0718"/>
    <w:rsid w:val="00465BAE"/>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20D3"/>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34FBD"/>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53E73"/>
    <w:rsid w:val="00E54DA3"/>
    <w:rsid w:val="00E67E53"/>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F0F75D74-AEA6-4236-A4CD-C71A3945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9064</Words>
  <Characters>53479</Characters>
  <Application>Microsoft Office Word</Application>
  <DocSecurity>0</DocSecurity>
  <Lines>445</Lines>
  <Paragraphs>124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Sukup Richard, Mgr.</cp:lastModifiedBy>
  <cp:revision>10</cp:revision>
  <cp:lastPrinted>2019-05-14T12:25:00Z</cp:lastPrinted>
  <dcterms:created xsi:type="dcterms:W3CDTF">2020-01-20T09:51:00Z</dcterms:created>
  <dcterms:modified xsi:type="dcterms:W3CDTF">2024-11-25T15:27:00Z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